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6FC908BC" w14:textId="77777777" w:rsidTr="00B732E4">
        <w:trPr>
          <w:trHeight w:val="1987"/>
        </w:trPr>
        <w:tc>
          <w:tcPr>
            <w:tcW w:w="5387" w:type="dxa"/>
          </w:tcPr>
          <w:p w14:paraId="65070888" w14:textId="77777777" w:rsidR="00A02197" w:rsidRPr="00A10E66" w:rsidRDefault="00FA526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FB275EC" wp14:editId="7C62DABD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9DF3E5E" w14:textId="2F125AA4" w:rsidR="00A02197" w:rsidRDefault="00A02197" w:rsidP="00B732E4">
            <w:pPr>
              <w:pStyle w:val="AK"/>
            </w:pPr>
          </w:p>
          <w:p w14:paraId="64688ABE" w14:textId="157DA9BB" w:rsidR="00A02197" w:rsidRPr="007D6F91" w:rsidRDefault="00A02197" w:rsidP="00B732E4">
            <w:pPr>
              <w:pStyle w:val="AK"/>
            </w:pPr>
          </w:p>
          <w:p w14:paraId="199F78C3" w14:textId="2F6FC9D6" w:rsidR="00A02197" w:rsidRPr="005205C6" w:rsidRDefault="00A02197" w:rsidP="00B732E4">
            <w:pPr>
              <w:pStyle w:val="AK"/>
              <w:rPr>
                <w:b w:val="0"/>
              </w:rPr>
            </w:pPr>
          </w:p>
          <w:p w14:paraId="15E88D3C" w14:textId="0C1AC4B7" w:rsidR="00A02197" w:rsidRPr="005205C6" w:rsidRDefault="00A02197" w:rsidP="00B732E4">
            <w:pPr>
              <w:pStyle w:val="AK"/>
              <w:rPr>
                <w:b w:val="0"/>
              </w:rPr>
            </w:pPr>
          </w:p>
          <w:p w14:paraId="157EF9B6" w14:textId="654DEFD8" w:rsidR="00A02197" w:rsidRPr="005205C6" w:rsidRDefault="00A02197" w:rsidP="00B732E4">
            <w:pPr>
              <w:pStyle w:val="AK"/>
              <w:rPr>
                <w:b w:val="0"/>
              </w:rPr>
            </w:pPr>
          </w:p>
          <w:p w14:paraId="433E7676" w14:textId="421C7EB1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4E536150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BA2FF7C" w14:textId="77777777" w:rsidTr="00B732E4">
        <w:trPr>
          <w:trHeight w:val="1985"/>
        </w:trPr>
        <w:tc>
          <w:tcPr>
            <w:tcW w:w="5387" w:type="dxa"/>
          </w:tcPr>
          <w:p w14:paraId="0E6109DD" w14:textId="54A08985" w:rsidR="00E03BC9" w:rsidRDefault="00CF1320" w:rsidP="00CA0756">
            <w:pPr>
              <w:pStyle w:val="BodyText"/>
              <w:spacing w:after="0" w:line="240" w:lineRule="auto"/>
              <w:jc w:val="left"/>
            </w:pPr>
            <w:r>
              <w:t>Danel Suurtamm</w:t>
            </w:r>
          </w:p>
          <w:p w14:paraId="3BC4169D" w14:textId="06A30956" w:rsidR="00CA0756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5153">
              <w:instrText xml:space="preserve"> delta_recipientName_1  \* MERGEFORMAT</w:instrText>
            </w:r>
            <w:r>
              <w:fldChar w:fldCharType="separate"/>
            </w:r>
            <w:r w:rsidR="002B5153">
              <w:t>Maardu Linnavalitsus</w:t>
            </w:r>
            <w:r>
              <w:fldChar w:fldCharType="end"/>
            </w:r>
          </w:p>
          <w:p w14:paraId="6CA448C5" w14:textId="0C9AF9C9" w:rsidR="00CA0756" w:rsidRPr="004D264D" w:rsidRDefault="004E7D0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2B5153">
              <w:instrText xml:space="preserve"> delta_recipientEmail_1  \* MERGEFORMAT</w:instrText>
            </w:r>
            <w:r>
              <w:fldChar w:fldCharType="separate"/>
            </w:r>
            <w:r w:rsidR="002B5153">
              <w:t>linnavalitsus@maardu.ee</w:t>
            </w:r>
            <w:r>
              <w:fldChar w:fldCharType="end"/>
            </w:r>
          </w:p>
        </w:tc>
        <w:tc>
          <w:tcPr>
            <w:tcW w:w="3685" w:type="dxa"/>
          </w:tcPr>
          <w:p w14:paraId="75888F32" w14:textId="798580BA" w:rsidR="00A02197" w:rsidRDefault="00B34F35" w:rsidP="00B732E4">
            <w:r>
              <w:t xml:space="preserve">Teie </w:t>
            </w:r>
            <w:r w:rsidR="004E7D03">
              <w:fldChar w:fldCharType="begin"/>
            </w:r>
            <w:r w:rsidR="002B5153">
              <w:instrText xml:space="preserve"> delta_senderRegDate  \* MERGEFORMAT</w:instrText>
            </w:r>
            <w:r w:rsidR="004E7D03">
              <w:fldChar w:fldCharType="separate"/>
            </w:r>
            <w:r w:rsidR="002B5153">
              <w:t>14.10.2025</w:t>
            </w:r>
            <w:r w:rsidR="004E7D03">
              <w:fldChar w:fldCharType="end"/>
            </w:r>
            <w:r w:rsidR="00566998">
              <w:t xml:space="preserve"> nr </w:t>
            </w:r>
            <w:r w:rsidR="004E7D03">
              <w:fldChar w:fldCharType="begin"/>
            </w:r>
            <w:r w:rsidR="002B5153">
              <w:instrText xml:space="preserve"> delta_senderRegNumber  \* MERGEFORMAT</w:instrText>
            </w:r>
            <w:r w:rsidR="004E7D03">
              <w:fldChar w:fldCharType="separate"/>
            </w:r>
            <w:r w:rsidR="002B5153">
              <w:t>7-1.3/3238</w:t>
            </w:r>
            <w:r w:rsidR="004E7D03">
              <w:fldChar w:fldCharType="end"/>
            </w:r>
          </w:p>
          <w:p w14:paraId="12EA6515" w14:textId="77777777" w:rsidR="00A02197" w:rsidRDefault="00A02197" w:rsidP="00B732E4">
            <w:pPr>
              <w:ind w:right="142"/>
            </w:pPr>
          </w:p>
          <w:p w14:paraId="45348A1B" w14:textId="4947D021" w:rsidR="00A02197" w:rsidRPr="001D4CFB" w:rsidRDefault="00B34F35" w:rsidP="003B6365">
            <w:pPr>
              <w:jc w:val="left"/>
            </w:pPr>
            <w:r>
              <w:t xml:space="preserve">Meie </w:t>
            </w:r>
            <w:r w:rsidR="004E7D03">
              <w:fldChar w:fldCharType="begin"/>
            </w:r>
            <w:r w:rsidR="002B5153">
              <w:instrText xml:space="preserve"> delta_regDateTime  \* MERGEFORMAT</w:instrText>
            </w:r>
            <w:r w:rsidR="004E7D03">
              <w:fldChar w:fldCharType="separate"/>
            </w:r>
            <w:r w:rsidR="002B5153">
              <w:t>11.11.2025</w:t>
            </w:r>
            <w:r w:rsidR="004E7D03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2B5153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2B5153">
              <w:rPr>
                <w:lang w:eastAsia="et-EE"/>
              </w:rPr>
              <w:t>7.2-3.1/6356-1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072FEB14" w14:textId="52392B61" w:rsidR="00A02197" w:rsidRPr="00E03BC9" w:rsidRDefault="004E7D03" w:rsidP="00E03BC9">
      <w:pPr>
        <w:pStyle w:val="Title"/>
      </w:pPr>
      <w:r>
        <w:fldChar w:fldCharType="begin"/>
      </w:r>
      <w:r w:rsidR="002B5153">
        <w:instrText xml:space="preserve"> delta_docName  \* MERGEFORMAT</w:instrText>
      </w:r>
      <w:r>
        <w:fldChar w:fldCharType="separate"/>
      </w:r>
      <w:r w:rsidR="002B5153">
        <w:t>Fosforiidi tn 20 kinnistu ja lähiala detailplaneeringu esitamine kooskõlastamiseks</w:t>
      </w:r>
      <w:r>
        <w:fldChar w:fldCharType="end"/>
      </w:r>
    </w:p>
    <w:p w14:paraId="545A0620" w14:textId="77777777" w:rsidR="00A02197" w:rsidRDefault="00A02197" w:rsidP="00E03BC9">
      <w:pPr>
        <w:pStyle w:val="Title"/>
      </w:pPr>
    </w:p>
    <w:p w14:paraId="1CA9EBBE" w14:textId="77777777" w:rsidR="00E03BC9" w:rsidRDefault="00E03BC9" w:rsidP="00E03BC9">
      <w:pPr>
        <w:pStyle w:val="Title"/>
      </w:pPr>
    </w:p>
    <w:p w14:paraId="3DC5A400" w14:textId="68605FD4" w:rsidR="00E03BC9" w:rsidRDefault="00D7069E" w:rsidP="00A02197">
      <w:pPr>
        <w:pStyle w:val="Snum"/>
      </w:pPr>
      <w:r>
        <w:t>Austatud</w:t>
      </w:r>
      <w:r w:rsidR="00E03BC9">
        <w:t xml:space="preserve"> </w:t>
      </w:r>
      <w:r w:rsidR="00CF1320">
        <w:t>Danel Suurtamm</w:t>
      </w:r>
    </w:p>
    <w:p w14:paraId="623174E1" w14:textId="77777777" w:rsidR="00E03BC9" w:rsidRDefault="00E03BC9" w:rsidP="00A02197">
      <w:pPr>
        <w:pStyle w:val="Snum"/>
      </w:pPr>
    </w:p>
    <w:p w14:paraId="1E5DD6A0" w14:textId="77777777" w:rsidR="00A02197" w:rsidRDefault="00A02197" w:rsidP="00A02197">
      <w:pPr>
        <w:pStyle w:val="Snum"/>
      </w:pPr>
    </w:p>
    <w:p w14:paraId="10FF6768" w14:textId="67FF50B0" w:rsidR="00A02197" w:rsidRDefault="00CF1320" w:rsidP="00A02197">
      <w:pPr>
        <w:pStyle w:val="Snum"/>
      </w:pPr>
      <w:r>
        <w:t>Ei saa kooskõlastada Fosforiidi tn 20 detailplaneeringut järgmistel põhjustel:</w:t>
      </w:r>
    </w:p>
    <w:p w14:paraId="53C38F77" w14:textId="77777777" w:rsidR="00CF1320" w:rsidRDefault="00CF1320" w:rsidP="00CF1320">
      <w:pPr>
        <w:pStyle w:val="ListParagraph"/>
        <w:numPr>
          <w:ilvl w:val="0"/>
          <w:numId w:val="1"/>
        </w:numPr>
      </w:pPr>
      <w:r w:rsidRPr="00CF1320">
        <w:rPr>
          <w:rFonts w:eastAsia="Times New Roman"/>
        </w:rPr>
        <w:t xml:space="preserve">Planeeringuga ei ole kaasas Riskianalüüsi või Ohuhinnangut. Tegemist on ohtlikus ettevõttes muudatuste tegemisega, Lisaks paikneb ettevõte teise ettevõtte ohualas. Lähtuvalt kemikaaliseaduse § 32 lõikest 4 eristuvad kaks teemat: 1. suurõnnetuse ohuga ettevõtte või ohtliku ettevõtte kavandamine ja nende tegevuste muutmine (st kavandatav tegevus on riski allikaks) Riskide hindamine on leitav juhendi" Kemikaaliseaduse § 32 alusel maakasutuse planeerimine ja ehitise projekteerimine" Lisa1. Juhendid on leitavad- </w:t>
      </w:r>
      <w:hyperlink r:id="rId8" w:history="1">
        <w:r w:rsidRPr="00CF1320">
          <w:rPr>
            <w:rStyle w:val="Hyperlink"/>
            <w:rFonts w:eastAsia="Times New Roman"/>
          </w:rPr>
          <w:t>https://www.rescue.ee/et/kemikaaliseaduse-32-juhendid</w:t>
        </w:r>
      </w:hyperlink>
    </w:p>
    <w:p w14:paraId="222694CB" w14:textId="5969D46A" w:rsidR="00CF1320" w:rsidRDefault="00CF1320" w:rsidP="00CF1320">
      <w:pPr>
        <w:pStyle w:val="Snum"/>
        <w:numPr>
          <w:ilvl w:val="0"/>
          <w:numId w:val="1"/>
        </w:numPr>
      </w:pPr>
      <w:r>
        <w:t>Tuleb selgelt välja tuua, palju kõikide tulekustutusoperatsioonide jaoks vett vaja läheb (välistulekustutus, sisetulekustutus</w:t>
      </w:r>
      <w:r w:rsidR="005B76C3">
        <w:t xml:space="preserve"> (voolikusüsteemid)</w:t>
      </w:r>
      <w:r>
        <w:t>, sprinklertulekustutus).</w:t>
      </w:r>
    </w:p>
    <w:p w14:paraId="5292B94C" w14:textId="3A4A454A" w:rsidR="00CF1320" w:rsidRDefault="00CF1320" w:rsidP="00CF1320">
      <w:pPr>
        <w:pStyle w:val="Snum"/>
        <w:numPr>
          <w:ilvl w:val="0"/>
          <w:numId w:val="1"/>
        </w:numPr>
      </w:pPr>
      <w:r>
        <w:t>Esitada kohalik</w:t>
      </w:r>
      <w:r w:rsidR="005B76C3">
        <w:t>u</w:t>
      </w:r>
      <w:r>
        <w:t xml:space="preserve"> veeettevõtte tehnilised tingimused – palju nemad tuletõrjehüdrandist vett lubavad.</w:t>
      </w:r>
    </w:p>
    <w:p w14:paraId="4647CC39" w14:textId="214EFFE6" w:rsidR="00CF1320" w:rsidRDefault="00CF1320" w:rsidP="00CF1320">
      <w:pPr>
        <w:pStyle w:val="Snum"/>
        <w:numPr>
          <w:ilvl w:val="0"/>
          <w:numId w:val="1"/>
        </w:numPr>
      </w:pPr>
      <w:r>
        <w:t>Viia otsad kokku: palju vett vaja läheb = palju olemas on (veemahuti +hüdrant).</w:t>
      </w:r>
    </w:p>
    <w:p w14:paraId="36E16ECF" w14:textId="5E4CAF81" w:rsidR="00CF1320" w:rsidRDefault="00CF1320" w:rsidP="00CF1320">
      <w:pPr>
        <w:pStyle w:val="Snum"/>
        <w:numPr>
          <w:ilvl w:val="0"/>
          <w:numId w:val="1"/>
        </w:numPr>
      </w:pPr>
      <w:r>
        <w:t xml:space="preserve">Vahuaine, mis </w:t>
      </w:r>
      <w:r w:rsidR="005B76C3">
        <w:t>2 m3 olemas on, tuleb tõenäoliselt välja vahetada, kuna Euroopa Liidus on nüüd pindaktiivsete ainetega vahuaine ära keelatud.</w:t>
      </w:r>
    </w:p>
    <w:p w14:paraId="312ECBDC" w14:textId="77777777" w:rsidR="00C11713" w:rsidRDefault="00C11713" w:rsidP="00A02197">
      <w:pPr>
        <w:pStyle w:val="Snum"/>
      </w:pPr>
    </w:p>
    <w:p w14:paraId="6B4F90E9" w14:textId="77777777" w:rsidR="00A02197" w:rsidRDefault="00A02197" w:rsidP="00A02197">
      <w:pPr>
        <w:pStyle w:val="Snum"/>
      </w:pPr>
    </w:p>
    <w:p w14:paraId="66771A40" w14:textId="77777777" w:rsidR="00A02197" w:rsidRDefault="0002087B" w:rsidP="00A02197">
      <w:pPr>
        <w:pStyle w:val="Snum"/>
      </w:pPr>
      <w:r>
        <w:t>Lugupidamisega</w:t>
      </w:r>
    </w:p>
    <w:p w14:paraId="023700C4" w14:textId="77777777" w:rsidR="00A02197" w:rsidRDefault="00A02197" w:rsidP="00A02197">
      <w:pPr>
        <w:pStyle w:val="Snum"/>
      </w:pPr>
    </w:p>
    <w:p w14:paraId="132507D1" w14:textId="77777777" w:rsidR="00A02197" w:rsidRDefault="00A02197" w:rsidP="00A02197">
      <w:pPr>
        <w:pStyle w:val="Snum"/>
      </w:pPr>
    </w:p>
    <w:p w14:paraId="0EA9A1A4" w14:textId="77777777" w:rsidR="00A02197" w:rsidRDefault="00A02197" w:rsidP="00A02197">
      <w:pPr>
        <w:pStyle w:val="Snum"/>
      </w:pPr>
    </w:p>
    <w:p w14:paraId="1CAACA5A" w14:textId="77777777" w:rsidR="00A02197" w:rsidRDefault="00A02197" w:rsidP="00A02197">
      <w:pPr>
        <w:pStyle w:val="Snum"/>
      </w:pPr>
    </w:p>
    <w:p w14:paraId="5F2193E5" w14:textId="77777777" w:rsidR="00A02197" w:rsidRDefault="00A02197" w:rsidP="00A02197">
      <w:pPr>
        <w:pStyle w:val="Snum"/>
      </w:pPr>
      <w:r>
        <w:t>(allkirjastatud digitaalselt)</w:t>
      </w:r>
    </w:p>
    <w:p w14:paraId="263390AF" w14:textId="5BB2DDD1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2B5153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234250E8" w14:textId="3C5C2568" w:rsidR="00A02197" w:rsidRDefault="005B76C3" w:rsidP="00A02197">
      <w:pPr>
        <w:pStyle w:val="Snum"/>
        <w:rPr>
          <w:lang w:eastAsia="et-EE"/>
        </w:rPr>
      </w:pPr>
      <w:r>
        <w:rPr>
          <w:lang w:eastAsia="et-EE"/>
        </w:rPr>
        <w:t>Ohutusjärelevalve büroo inspektor</w:t>
      </w:r>
    </w:p>
    <w:p w14:paraId="4226AB20" w14:textId="0D0EC752" w:rsidR="009842C5" w:rsidRDefault="005B76C3" w:rsidP="00A02197">
      <w:pPr>
        <w:pStyle w:val="Snum"/>
      </w:pPr>
      <w:r>
        <w:t>Põhja</w:t>
      </w:r>
      <w:r w:rsidR="009842C5">
        <w:t xml:space="preserve"> päästekeskus</w:t>
      </w:r>
    </w:p>
    <w:p w14:paraId="268E65F4" w14:textId="5CF2A835" w:rsidR="00A02197" w:rsidRDefault="00A02197" w:rsidP="00A02197">
      <w:pPr>
        <w:pStyle w:val="Snum"/>
      </w:pPr>
    </w:p>
    <w:p w14:paraId="3FEA188F" w14:textId="77777777" w:rsidR="00A02197" w:rsidRDefault="00A02197" w:rsidP="00A02197">
      <w:pPr>
        <w:pStyle w:val="Snum"/>
      </w:pPr>
    </w:p>
    <w:p w14:paraId="12BD0B68" w14:textId="77777777" w:rsidR="00A02197" w:rsidRDefault="00A02197" w:rsidP="00A02197">
      <w:pPr>
        <w:pStyle w:val="Snum"/>
      </w:pPr>
    </w:p>
    <w:p w14:paraId="796B4602" w14:textId="77777777" w:rsidR="00A02197" w:rsidRDefault="00A02197" w:rsidP="00A02197">
      <w:pPr>
        <w:pStyle w:val="Snum"/>
      </w:pPr>
    </w:p>
    <w:p w14:paraId="2369A188" w14:textId="77777777" w:rsidR="00932545" w:rsidRDefault="00932545" w:rsidP="00A02197">
      <w:pPr>
        <w:pStyle w:val="Snum"/>
      </w:pPr>
    </w:p>
    <w:p w14:paraId="266699FA" w14:textId="77777777" w:rsidR="00932545" w:rsidRDefault="00932545" w:rsidP="00A02197">
      <w:pPr>
        <w:pStyle w:val="Snum"/>
      </w:pPr>
    </w:p>
    <w:p w14:paraId="492DCECE" w14:textId="77777777" w:rsidR="00A02197" w:rsidRDefault="00A02197" w:rsidP="00A02197">
      <w:pPr>
        <w:pStyle w:val="Snum"/>
      </w:pPr>
    </w:p>
    <w:p w14:paraId="7D639D82" w14:textId="77777777" w:rsidR="00A02197" w:rsidRDefault="00A02197" w:rsidP="00A02197">
      <w:pPr>
        <w:pStyle w:val="Snum"/>
      </w:pPr>
    </w:p>
    <w:p w14:paraId="719E7AE9" w14:textId="77777777" w:rsidR="00A02197" w:rsidRDefault="00A02197" w:rsidP="00A02197">
      <w:pPr>
        <w:pStyle w:val="Snum"/>
      </w:pPr>
    </w:p>
    <w:p w14:paraId="67DE320E" w14:textId="77777777" w:rsidR="00A02197" w:rsidRDefault="00A02197" w:rsidP="00A02197">
      <w:pPr>
        <w:pStyle w:val="Snum"/>
      </w:pPr>
    </w:p>
    <w:p w14:paraId="52333533" w14:textId="7C0D2862" w:rsidR="0002087B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delta_ownerName  \* MERGEFORMAT</w:instrText>
      </w:r>
      <w:r>
        <w:rPr>
          <w:lang w:eastAsia="et-EE"/>
        </w:rPr>
        <w:fldChar w:fldCharType="separate"/>
      </w:r>
      <w:r w:rsidR="002B5153">
        <w:rPr>
          <w:lang w:eastAsia="et-EE"/>
        </w:rPr>
        <w:t>Dmitri Peterson</w:t>
      </w:r>
      <w:r>
        <w:rPr>
          <w:lang w:eastAsia="et-EE"/>
        </w:rPr>
        <w:fldChar w:fldCharType="end"/>
      </w:r>
    </w:p>
    <w:p w14:paraId="118CD7DF" w14:textId="054A2900" w:rsidR="00A02197" w:rsidRDefault="009842C5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2B5153">
        <w:rPr>
          <w:lang w:eastAsia="et-EE"/>
        </w:rPr>
        <w:t>53267006</w:t>
      </w:r>
      <w:r w:rsidR="0002087B">
        <w:rPr>
          <w:lang w:eastAsia="et-EE"/>
        </w:rPr>
        <w:fldChar w:fldCharType="end"/>
      </w:r>
    </w:p>
    <w:p w14:paraId="63424087" w14:textId="4FECF092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2B5153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2B5153">
        <w:rPr>
          <w:lang w:eastAsia="et-EE"/>
        </w:rPr>
        <w:t>dmitri.peterson@paasteamet.ee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9"/>
      <w:footerReference w:type="first" r:id="rId10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2F84" w14:textId="77777777" w:rsidR="004E7D03" w:rsidRDefault="004E7D03">
      <w:pPr>
        <w:spacing w:line="240" w:lineRule="auto"/>
      </w:pPr>
      <w:r>
        <w:separator/>
      </w:r>
    </w:p>
  </w:endnote>
  <w:endnote w:type="continuationSeparator" w:id="0">
    <w:p w14:paraId="5FFBE4AA" w14:textId="77777777" w:rsidR="004E7D03" w:rsidRDefault="004E7D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04FC0" w14:textId="5AE938A7" w:rsidR="00932545" w:rsidRDefault="005B76C3" w:rsidP="00932545">
    <w:pPr>
      <w:pStyle w:val="Footer"/>
      <w:jc w:val="left"/>
      <w:rPr>
        <w:kern w:val="2"/>
      </w:rPr>
    </w:pPr>
    <w:r>
      <w:t>Põhja</w:t>
    </w:r>
    <w:r w:rsidR="00932545">
      <w:t xml:space="preserve"> päästekeskus / </w:t>
    </w:r>
    <w:r>
      <w:t>Erika tn 3</w:t>
    </w:r>
    <w:r w:rsidR="00932545">
      <w:t xml:space="preserve"> / </w:t>
    </w:r>
    <w:r>
      <w:t>10416</w:t>
    </w:r>
    <w:r w:rsidR="00932545">
      <w:t xml:space="preserve"> Ta</w:t>
    </w:r>
    <w:r>
      <w:t>llinn</w:t>
    </w:r>
    <w:r w:rsidR="00932545">
      <w:t xml:space="preserve"> / </w:t>
    </w:r>
    <w:r w:rsidR="0037792F">
      <w:t>628 2000</w:t>
    </w:r>
    <w:r w:rsidR="00A627E2">
      <w:t xml:space="preserve"> / </w:t>
    </w:r>
    <w:r>
      <w:t>pohja</w:t>
    </w:r>
    <w:r w:rsidR="00A627E2">
      <w:t>@</w:t>
    </w:r>
    <w:r w:rsidR="004E7D03">
      <w:t>paasteamet</w:t>
    </w:r>
    <w:r w:rsidR="00A627E2">
      <w:t>.ee / www.paa</w:t>
    </w:r>
    <w:r w:rsidR="00932545">
      <w:t xml:space="preserve">steamet.ee / </w:t>
    </w:r>
  </w:p>
  <w:p w14:paraId="0A70670C" w14:textId="77777777" w:rsidR="004E7D0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87D61" w14:textId="77777777" w:rsidR="004E7D03" w:rsidRDefault="004E7D03">
      <w:pPr>
        <w:spacing w:line="240" w:lineRule="auto"/>
      </w:pPr>
      <w:r>
        <w:separator/>
      </w:r>
    </w:p>
  </w:footnote>
  <w:footnote w:type="continuationSeparator" w:id="0">
    <w:p w14:paraId="49255DEF" w14:textId="77777777" w:rsidR="004E7D03" w:rsidRDefault="004E7D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B7221" w14:textId="5FB451AD" w:rsidR="004E7D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2B5153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2B5153">
        <w:rPr>
          <w:noProof/>
        </w:rPr>
        <w:t>2</w:t>
      </w:r>
    </w:fldSimple>
    <w:r w:rsidRPr="00AD2EA7">
      <w:t>)</w:t>
    </w:r>
  </w:p>
  <w:p w14:paraId="58361D8D" w14:textId="77777777" w:rsidR="004E7D03" w:rsidRDefault="004E7D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A078E"/>
    <w:multiLevelType w:val="hybridMultilevel"/>
    <w:tmpl w:val="9A5071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03"/>
    <w:rsid w:val="0002087B"/>
    <w:rsid w:val="0010547D"/>
    <w:rsid w:val="0013529A"/>
    <w:rsid w:val="002A779E"/>
    <w:rsid w:val="002B5153"/>
    <w:rsid w:val="00322BB2"/>
    <w:rsid w:val="0037792F"/>
    <w:rsid w:val="0039296E"/>
    <w:rsid w:val="003B6365"/>
    <w:rsid w:val="004043C2"/>
    <w:rsid w:val="004148B7"/>
    <w:rsid w:val="00497F52"/>
    <w:rsid w:val="004E7D03"/>
    <w:rsid w:val="00566998"/>
    <w:rsid w:val="005B76C3"/>
    <w:rsid w:val="00713891"/>
    <w:rsid w:val="00727256"/>
    <w:rsid w:val="00857D01"/>
    <w:rsid w:val="008A636E"/>
    <w:rsid w:val="00932545"/>
    <w:rsid w:val="009842C5"/>
    <w:rsid w:val="00A02197"/>
    <w:rsid w:val="00A56C57"/>
    <w:rsid w:val="00A627E2"/>
    <w:rsid w:val="00B20501"/>
    <w:rsid w:val="00B34F35"/>
    <w:rsid w:val="00C11713"/>
    <w:rsid w:val="00C172C4"/>
    <w:rsid w:val="00C42002"/>
    <w:rsid w:val="00CA0756"/>
    <w:rsid w:val="00CF1320"/>
    <w:rsid w:val="00D52054"/>
    <w:rsid w:val="00D7069E"/>
    <w:rsid w:val="00DE751C"/>
    <w:rsid w:val="00E03BC9"/>
    <w:rsid w:val="00E56612"/>
    <w:rsid w:val="00FA5267"/>
    <w:rsid w:val="00FD1E71"/>
    <w:rsid w:val="00FE1DCE"/>
    <w:rsid w:val="00FF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28B6"/>
  <w15:chartTrackingRefBased/>
  <w15:docId w15:val="{CB05A3E6-47D6-4F52-A720-7096FF61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F13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132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cue.ee/et/kemikaaliseaduse-32-juhend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2025-11-11T12:56:00Z</dcterms:created>
  <dcterms:modified xsi:type="dcterms:W3CDTF">2025-11-11T12:56:00Z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